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5D6" w:rsidRDefault="007745D6">
      <w:pPr>
        <w:ind w:firstLine="698"/>
        <w:jc w:val="right"/>
        <w:rPr>
          <w:rStyle w:val="a3"/>
          <w:bCs/>
          <w:sz w:val="28"/>
          <w:szCs w:val="28"/>
        </w:rPr>
      </w:pPr>
    </w:p>
    <w:p w:rsidR="007745D6" w:rsidRDefault="007745D6">
      <w:pPr>
        <w:ind w:firstLine="698"/>
        <w:jc w:val="right"/>
        <w:rPr>
          <w:rStyle w:val="a3"/>
          <w:bCs/>
          <w:sz w:val="28"/>
          <w:szCs w:val="28"/>
        </w:rPr>
      </w:pPr>
    </w:p>
    <w:p w:rsidR="007745D6" w:rsidRDefault="007745D6">
      <w:pPr>
        <w:ind w:firstLine="698"/>
        <w:jc w:val="right"/>
        <w:rPr>
          <w:rStyle w:val="a3"/>
          <w:bCs/>
          <w:sz w:val="28"/>
          <w:szCs w:val="28"/>
        </w:rPr>
      </w:pPr>
    </w:p>
    <w:p w:rsidR="007745D6" w:rsidRDefault="007745D6">
      <w:pPr>
        <w:ind w:firstLine="698"/>
        <w:jc w:val="right"/>
        <w:rPr>
          <w:rStyle w:val="a3"/>
          <w:bCs/>
          <w:sz w:val="28"/>
          <w:szCs w:val="28"/>
        </w:rPr>
      </w:pPr>
    </w:p>
    <w:p w:rsidR="00894ACD" w:rsidRDefault="00894ACD">
      <w:pPr>
        <w:ind w:firstLine="698"/>
        <w:jc w:val="right"/>
        <w:rPr>
          <w:rStyle w:val="a3"/>
          <w:bCs/>
          <w:sz w:val="28"/>
          <w:szCs w:val="28"/>
        </w:rPr>
      </w:pPr>
    </w:p>
    <w:p w:rsidR="00894ACD" w:rsidRDefault="00894ACD">
      <w:pPr>
        <w:ind w:firstLine="698"/>
        <w:jc w:val="right"/>
        <w:rPr>
          <w:rStyle w:val="a3"/>
          <w:bCs/>
          <w:sz w:val="28"/>
          <w:szCs w:val="28"/>
        </w:rPr>
      </w:pPr>
    </w:p>
    <w:p w:rsidR="00894ACD" w:rsidRDefault="00894ACD">
      <w:pPr>
        <w:ind w:firstLine="698"/>
        <w:jc w:val="right"/>
        <w:rPr>
          <w:rStyle w:val="a3"/>
          <w:bCs/>
          <w:sz w:val="28"/>
          <w:szCs w:val="28"/>
        </w:rPr>
      </w:pPr>
    </w:p>
    <w:p w:rsidR="00894ACD" w:rsidRDefault="00894ACD">
      <w:pPr>
        <w:ind w:firstLine="698"/>
        <w:jc w:val="right"/>
        <w:rPr>
          <w:rStyle w:val="a3"/>
          <w:bCs/>
          <w:sz w:val="28"/>
          <w:szCs w:val="28"/>
        </w:rPr>
      </w:pPr>
    </w:p>
    <w:p w:rsidR="00894ACD" w:rsidRDefault="00894ACD">
      <w:pPr>
        <w:ind w:firstLine="698"/>
        <w:jc w:val="right"/>
        <w:rPr>
          <w:rStyle w:val="a3"/>
          <w:bCs/>
          <w:sz w:val="28"/>
          <w:szCs w:val="28"/>
        </w:rPr>
      </w:pPr>
    </w:p>
    <w:p w:rsidR="00894ACD" w:rsidRDefault="00894ACD">
      <w:pPr>
        <w:ind w:firstLine="698"/>
        <w:jc w:val="right"/>
        <w:rPr>
          <w:rStyle w:val="a3"/>
          <w:bCs/>
          <w:sz w:val="28"/>
          <w:szCs w:val="28"/>
        </w:rPr>
      </w:pPr>
    </w:p>
    <w:p w:rsidR="00894ACD" w:rsidRDefault="00894ACD">
      <w:pPr>
        <w:ind w:firstLine="698"/>
        <w:jc w:val="right"/>
        <w:rPr>
          <w:rStyle w:val="a3"/>
          <w:bCs/>
          <w:sz w:val="28"/>
          <w:szCs w:val="28"/>
        </w:rPr>
      </w:pPr>
    </w:p>
    <w:p w:rsidR="00894ACD" w:rsidRDefault="00894ACD">
      <w:pPr>
        <w:ind w:firstLine="698"/>
        <w:jc w:val="right"/>
        <w:rPr>
          <w:rStyle w:val="a3"/>
          <w:bCs/>
          <w:sz w:val="28"/>
          <w:szCs w:val="28"/>
        </w:rPr>
      </w:pPr>
    </w:p>
    <w:p w:rsidR="00894ACD" w:rsidRDefault="00894ACD">
      <w:pPr>
        <w:ind w:firstLine="698"/>
        <w:jc w:val="right"/>
        <w:rPr>
          <w:rStyle w:val="a3"/>
          <w:bCs/>
          <w:sz w:val="28"/>
          <w:szCs w:val="28"/>
        </w:rPr>
      </w:pPr>
    </w:p>
    <w:p w:rsidR="007745D6" w:rsidRPr="005B13F6" w:rsidRDefault="005B13F6" w:rsidP="003C4F60">
      <w:pPr>
        <w:ind w:firstLine="0"/>
        <w:jc w:val="center"/>
        <w:rPr>
          <w:rStyle w:val="a3"/>
          <w:bCs/>
          <w:sz w:val="28"/>
          <w:szCs w:val="28"/>
          <w:lang w:val="kk-KZ"/>
        </w:rPr>
      </w:pPr>
      <w:r>
        <w:rPr>
          <w:rStyle w:val="a3"/>
          <w:bCs/>
          <w:sz w:val="28"/>
          <w:szCs w:val="28"/>
          <w:lang w:val="kk-KZ"/>
        </w:rPr>
        <w:t>Қазақстан Республикасының аумағында қосылған құн салығынан босатылатын дәрілік заттар мен медициналық қызметтердің тізбесін бекіту туралы</w:t>
      </w:r>
    </w:p>
    <w:p w:rsidR="007745D6" w:rsidRDefault="007745D6">
      <w:pPr>
        <w:ind w:firstLine="698"/>
        <w:jc w:val="right"/>
        <w:rPr>
          <w:rStyle w:val="a3"/>
          <w:bCs/>
          <w:sz w:val="28"/>
          <w:szCs w:val="28"/>
        </w:rPr>
      </w:pPr>
    </w:p>
    <w:p w:rsidR="007745D6" w:rsidRDefault="007745D6">
      <w:pPr>
        <w:ind w:firstLine="698"/>
        <w:jc w:val="right"/>
        <w:rPr>
          <w:rStyle w:val="a3"/>
          <w:bCs/>
          <w:sz w:val="28"/>
          <w:szCs w:val="28"/>
        </w:rPr>
      </w:pPr>
    </w:p>
    <w:p w:rsidR="005B13F6" w:rsidRDefault="005B13F6" w:rsidP="005B13F6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5B13F6">
        <w:rPr>
          <w:sz w:val="28"/>
          <w:szCs w:val="28"/>
          <w:lang w:val="kk-KZ"/>
        </w:rPr>
        <w:t xml:space="preserve">Қазақстан Республикасының Салық кодексінің 474-бабының 28) тармақшасына сәйкес Қазақстан Республикасының Үкіметі </w:t>
      </w:r>
      <w:r w:rsidRPr="005B13F6">
        <w:rPr>
          <w:b/>
          <w:sz w:val="28"/>
          <w:szCs w:val="28"/>
          <w:lang w:val="kk-KZ"/>
        </w:rPr>
        <w:t>ҚАУЛЫ ЕТЕДІ:</w:t>
      </w:r>
      <w:r>
        <w:rPr>
          <w:sz w:val="28"/>
          <w:szCs w:val="28"/>
          <w:lang w:val="kk-KZ"/>
        </w:rPr>
        <w:t xml:space="preserve"> </w:t>
      </w:r>
    </w:p>
    <w:p w:rsidR="005B13F6" w:rsidRDefault="005B13F6" w:rsidP="005B13F6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5B13F6">
        <w:rPr>
          <w:sz w:val="28"/>
          <w:szCs w:val="28"/>
          <w:lang w:val="kk-KZ"/>
        </w:rPr>
        <w:t>1. Бекітілсін:</w:t>
      </w:r>
      <w:r>
        <w:rPr>
          <w:sz w:val="28"/>
          <w:szCs w:val="28"/>
          <w:lang w:val="kk-KZ"/>
        </w:rPr>
        <w:t xml:space="preserve"> </w:t>
      </w:r>
    </w:p>
    <w:p w:rsidR="005B13F6" w:rsidRDefault="005B13F6" w:rsidP="005B13F6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5B13F6">
        <w:rPr>
          <w:sz w:val="28"/>
          <w:szCs w:val="28"/>
          <w:lang w:val="kk-KZ"/>
        </w:rPr>
        <w:t>1) орфандық және әлеуметтік мәні бар ауруларды емдеуге арналғандарын қоса алғанда,  тегін медициналық көмектің кепілдік берілген көлемі мен міндетті әлеуметтік медициналық с</w:t>
      </w:r>
      <w:r w:rsidR="00C2121C">
        <w:rPr>
          <w:sz w:val="28"/>
          <w:szCs w:val="28"/>
          <w:lang w:val="kk-KZ"/>
        </w:rPr>
        <w:t>ақтандыру шеңберінде қолданылатын</w:t>
      </w:r>
      <w:r w:rsidRPr="005B13F6">
        <w:rPr>
          <w:sz w:val="28"/>
          <w:szCs w:val="28"/>
          <w:lang w:val="kk-KZ"/>
        </w:rPr>
        <w:t xml:space="preserve"> </w:t>
      </w:r>
      <w:r w:rsidR="00C2121C" w:rsidRPr="00C2121C">
        <w:rPr>
          <w:sz w:val="28"/>
          <w:szCs w:val="28"/>
          <w:lang w:val="kk-KZ"/>
        </w:rPr>
        <w:t xml:space="preserve">қосылған құн салығынан босатылатын дәрілік заттардың тізбесі </w:t>
      </w:r>
      <w:r w:rsidRPr="005B13F6">
        <w:rPr>
          <w:sz w:val="28"/>
          <w:szCs w:val="28"/>
          <w:lang w:val="kk-KZ"/>
        </w:rPr>
        <w:t>осы қаулыға 1-қосымшаға сәйкес айқындалады;</w:t>
      </w:r>
      <w:r>
        <w:rPr>
          <w:sz w:val="28"/>
          <w:szCs w:val="28"/>
          <w:lang w:val="kk-KZ"/>
        </w:rPr>
        <w:t xml:space="preserve"> </w:t>
      </w:r>
    </w:p>
    <w:p w:rsidR="005B13F6" w:rsidRDefault="005B13F6" w:rsidP="005B13F6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5B13F6">
        <w:rPr>
          <w:sz w:val="28"/>
          <w:szCs w:val="28"/>
          <w:lang w:val="kk-KZ"/>
        </w:rPr>
        <w:t>2) орфандық және әлеуметтік мәні бар ауруларды емдеуге арналғандарын қоса алғанда, тегін медициналық көмектің кепілдік берілген көлемі мен міндетті әлеуметтік медициналық сақтандыру шеңберінде қосылған құн салығынан босатылатын м</w:t>
      </w:r>
      <w:r w:rsidR="00C2121C">
        <w:rPr>
          <w:sz w:val="28"/>
          <w:szCs w:val="28"/>
          <w:lang w:val="kk-KZ"/>
        </w:rPr>
        <w:t>едициналық қызметтердің тізбесі</w:t>
      </w:r>
      <w:r w:rsidRPr="005B13F6">
        <w:rPr>
          <w:sz w:val="28"/>
          <w:szCs w:val="28"/>
          <w:lang w:val="kk-KZ"/>
        </w:rPr>
        <w:t xml:space="preserve"> ол осы қаулыға 2-қосымшаға сәйкес айқындалады.</w:t>
      </w:r>
      <w:r>
        <w:rPr>
          <w:sz w:val="28"/>
          <w:szCs w:val="28"/>
          <w:lang w:val="kk-KZ"/>
        </w:rPr>
        <w:t xml:space="preserve"> </w:t>
      </w:r>
    </w:p>
    <w:p w:rsidR="000012EB" w:rsidRPr="005B13F6" w:rsidRDefault="005B13F6" w:rsidP="005B13F6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rStyle w:val="a3"/>
          <w:bCs/>
          <w:sz w:val="28"/>
          <w:szCs w:val="28"/>
          <w:lang w:val="kk-KZ"/>
        </w:rPr>
      </w:pPr>
      <w:r w:rsidRPr="005B13F6">
        <w:rPr>
          <w:sz w:val="28"/>
          <w:szCs w:val="28"/>
          <w:lang w:val="kk-KZ"/>
        </w:rPr>
        <w:t>2. Осы қаулы 2026 жылғы 1 қаңтардан бастап қолданысқа енгізіледі және ресми жариялануға жатады.</w:t>
      </w:r>
      <w:r w:rsidR="00EC09CA" w:rsidRPr="005B13F6">
        <w:rPr>
          <w:rStyle w:val="a3"/>
          <w:bCs/>
          <w:sz w:val="28"/>
          <w:szCs w:val="28"/>
          <w:lang w:val="kk-KZ"/>
        </w:rPr>
        <w:t xml:space="preserve"> </w:t>
      </w:r>
    </w:p>
    <w:p w:rsidR="005B13F6" w:rsidRPr="005B13F6" w:rsidRDefault="005B13F6" w:rsidP="005B13F6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rStyle w:val="a3"/>
          <w:bCs/>
          <w:sz w:val="28"/>
          <w:szCs w:val="28"/>
          <w:lang w:val="kk-KZ"/>
        </w:rPr>
      </w:pPr>
    </w:p>
    <w:p w:rsidR="005B13F6" w:rsidRPr="005B13F6" w:rsidRDefault="005B13F6" w:rsidP="005B13F6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rStyle w:val="a3"/>
          <w:bCs/>
          <w:sz w:val="28"/>
          <w:szCs w:val="28"/>
          <w:lang w:val="kk-KZ"/>
        </w:rPr>
      </w:pPr>
    </w:p>
    <w:p w:rsidR="005B13F6" w:rsidRDefault="005B13F6" w:rsidP="000D11A3">
      <w:pPr>
        <w:pStyle w:val="ad"/>
        <w:ind w:firstLine="708"/>
        <w:rPr>
          <w:rStyle w:val="a3"/>
          <w:bCs/>
          <w:sz w:val="28"/>
          <w:szCs w:val="28"/>
          <w:lang w:val="kk-KZ"/>
        </w:rPr>
      </w:pPr>
      <w:r>
        <w:rPr>
          <w:rStyle w:val="a3"/>
          <w:bCs/>
          <w:sz w:val="28"/>
          <w:szCs w:val="28"/>
          <w:lang w:val="kk-KZ"/>
        </w:rPr>
        <w:t>Қазақстан Республикасы</w:t>
      </w:r>
    </w:p>
    <w:p w:rsidR="007745D6" w:rsidRDefault="005B13F6" w:rsidP="000D11A3">
      <w:pPr>
        <w:pStyle w:val="ad"/>
        <w:ind w:firstLine="708"/>
        <w:rPr>
          <w:rStyle w:val="a3"/>
          <w:bCs/>
          <w:sz w:val="28"/>
          <w:szCs w:val="28"/>
        </w:rPr>
      </w:pPr>
      <w:r>
        <w:rPr>
          <w:rStyle w:val="a3"/>
          <w:bCs/>
          <w:sz w:val="28"/>
          <w:szCs w:val="28"/>
          <w:lang w:val="kk-KZ"/>
        </w:rPr>
        <w:t>Преьер-Министрі</w:t>
      </w:r>
      <w:r w:rsidR="00EC09CA">
        <w:rPr>
          <w:rStyle w:val="a3"/>
          <w:bCs/>
          <w:sz w:val="28"/>
          <w:szCs w:val="28"/>
        </w:rPr>
        <w:t xml:space="preserve">                                                    </w:t>
      </w:r>
      <w:r w:rsidR="00EC09CA">
        <w:rPr>
          <w:rStyle w:val="a3"/>
          <w:bCs/>
          <w:sz w:val="28"/>
          <w:szCs w:val="28"/>
          <w:lang w:val="kk-KZ"/>
        </w:rPr>
        <w:t xml:space="preserve">   </w:t>
      </w:r>
      <w:r w:rsidR="00EC09CA">
        <w:rPr>
          <w:rStyle w:val="a3"/>
          <w:bCs/>
          <w:sz w:val="28"/>
          <w:szCs w:val="28"/>
        </w:rPr>
        <w:t>О. Бектенов</w:t>
      </w:r>
    </w:p>
    <w:p w:rsidR="007745D6" w:rsidRDefault="007745D6" w:rsidP="000D11A3">
      <w:pPr>
        <w:ind w:firstLine="698"/>
        <w:jc w:val="center"/>
        <w:rPr>
          <w:rStyle w:val="a3"/>
          <w:bCs/>
          <w:sz w:val="28"/>
          <w:szCs w:val="28"/>
        </w:rPr>
      </w:pPr>
    </w:p>
    <w:p w:rsidR="007745D6" w:rsidRDefault="00EC09CA">
      <w:pPr>
        <w:ind w:firstLine="698"/>
        <w:jc w:val="center"/>
        <w:rPr>
          <w:rStyle w:val="a3"/>
          <w:bCs/>
          <w:sz w:val="28"/>
          <w:szCs w:val="28"/>
        </w:rPr>
      </w:pPr>
      <w:r>
        <w:rPr>
          <w:rStyle w:val="a3"/>
          <w:bCs/>
          <w:sz w:val="28"/>
          <w:szCs w:val="28"/>
        </w:rPr>
        <w:t xml:space="preserve">                                       </w:t>
      </w:r>
    </w:p>
    <w:p w:rsidR="007745D6" w:rsidRDefault="007745D6">
      <w:bookmarkStart w:id="0" w:name="_GoBack"/>
      <w:bookmarkEnd w:id="0"/>
    </w:p>
    <w:sectPr w:rsidR="007745D6" w:rsidSect="006B0FC5">
      <w:headerReference w:type="even" r:id="rId9"/>
      <w:headerReference w:type="firs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E27" w:rsidRDefault="00E26E27">
      <w:r>
        <w:separator/>
      </w:r>
    </w:p>
  </w:endnote>
  <w:endnote w:type="continuationSeparator" w:id="0">
    <w:p w:rsidR="00E26E27" w:rsidRDefault="00E26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E27" w:rsidRDefault="00E26E27">
      <w:r>
        <w:separator/>
      </w:r>
    </w:p>
  </w:footnote>
  <w:footnote w:type="continuationSeparator" w:id="0">
    <w:p w:rsidR="00E26E27" w:rsidRDefault="00E26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5D6" w:rsidRDefault="00E26E27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left:0;text-align:left;margin-left:0;margin-top:0;width:497.5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КК 455867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5D6" w:rsidRDefault="00E26E27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left:0;text-align:left;margin-left:0;margin-top:0;width:497.5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КК 4558672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D310D"/>
    <w:multiLevelType w:val="hybridMultilevel"/>
    <w:tmpl w:val="508A4590"/>
    <w:lvl w:ilvl="0" w:tplc="3118ED9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E156F25"/>
    <w:multiLevelType w:val="hybridMultilevel"/>
    <w:tmpl w:val="AC34C65E"/>
    <w:lvl w:ilvl="0" w:tplc="599C12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9A3602"/>
    <w:multiLevelType w:val="multilevel"/>
    <w:tmpl w:val="36025E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>
    <w:nsid w:val="70E421BA"/>
    <w:multiLevelType w:val="multilevel"/>
    <w:tmpl w:val="40AEDE6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ru-RU" w:vendorID="64" w:dllVersion="131078" w:nlCheck="1" w:checkStyle="0"/>
  <w:doNotTrackMoves/>
  <w:defaultTabStop w:val="708"/>
  <w:hyphenationZone w:val="141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5D6"/>
    <w:rsid w:val="000012EB"/>
    <w:rsid w:val="000225DD"/>
    <w:rsid w:val="000D11A3"/>
    <w:rsid w:val="00281025"/>
    <w:rsid w:val="00322EC0"/>
    <w:rsid w:val="003B367E"/>
    <w:rsid w:val="003C4F60"/>
    <w:rsid w:val="003C74DC"/>
    <w:rsid w:val="003F380C"/>
    <w:rsid w:val="005776E8"/>
    <w:rsid w:val="005B13F6"/>
    <w:rsid w:val="006B0FC5"/>
    <w:rsid w:val="006B2BF2"/>
    <w:rsid w:val="006D0839"/>
    <w:rsid w:val="00713F15"/>
    <w:rsid w:val="007745D6"/>
    <w:rsid w:val="0078164F"/>
    <w:rsid w:val="007C09CD"/>
    <w:rsid w:val="007D6B90"/>
    <w:rsid w:val="00894ACD"/>
    <w:rsid w:val="0093552F"/>
    <w:rsid w:val="00950927"/>
    <w:rsid w:val="00A5341C"/>
    <w:rsid w:val="00BE3F78"/>
    <w:rsid w:val="00C2121C"/>
    <w:rsid w:val="00C255F2"/>
    <w:rsid w:val="00CC1C6B"/>
    <w:rsid w:val="00D575FD"/>
    <w:rsid w:val="00E26E27"/>
    <w:rsid w:val="00EC09CA"/>
    <w:rsid w:val="00FD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4D2FFE9A-3F3F-455A-A1A6-13A2AF0E8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DB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36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05DB7"/>
    <w:rPr>
      <w:b/>
      <w:color w:val="26282F"/>
    </w:rPr>
  </w:style>
  <w:style w:type="paragraph" w:styleId="a4">
    <w:name w:val="Balloon Text"/>
    <w:basedOn w:val="a"/>
    <w:link w:val="a5"/>
    <w:uiPriority w:val="99"/>
    <w:semiHidden/>
    <w:unhideWhenUsed/>
    <w:rsid w:val="0056252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2522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tblPr>
      <w:tblInd w:w="0" w:type="dxa"/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footer"/>
    <w:basedOn w:val="a"/>
    <w:link w:val="a8"/>
    <w:uiPriority w:val="99"/>
    <w:unhideWhenUsed/>
    <w:rsid w:val="00CC1C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C1C6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C1C6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C1C6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D575F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B367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281025"/>
    <w:pPr>
      <w:ind w:left="720"/>
      <w:contextualSpacing/>
    </w:pPr>
  </w:style>
  <w:style w:type="paragraph" w:styleId="ad">
    <w:name w:val="No Spacing"/>
    <w:uiPriority w:val="1"/>
    <w:qFormat/>
    <w:rsid w:val="000012E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8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2024-01-16T10:58:00Z</dcterms:created>
  <dc:creator>Kambar K. Kamashev</dc:creator>
  <lastModifiedBy>Baglan S. Abdrakhmanova</lastModifiedBy>
  <lastPrinted>2024-01-19T11:35:00Z</lastPrinted>
  <dcterms:modified xsi:type="dcterms:W3CDTF">2025-04-29T10:50:00Z</dcterms:modified>
  <revision>16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15.0000</AppVersion>
</Properties>
</file>

<file path=customXml/itemProps1.xml><?xml version="1.0" encoding="utf-8"?>
<ds:datastoreItem xmlns:ds="http://schemas.openxmlformats.org/officeDocument/2006/customXml" ds:itemID="{0F8C5BDD-1DB2-463E-B83D-CA90AEE8E72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B14B721-4872-4E81-968D-4002709D684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Kambar K. Kamashev</dc:creator>
  <cp:lastModifiedBy>Chyryn Zh. Kosybaeva</cp:lastModifiedBy>
  <cp:revision>4</cp:revision>
  <cp:lastPrinted>2025-09-24T05:43:00Z</cp:lastPrinted>
  <dcterms:created xsi:type="dcterms:W3CDTF">2025-09-24T13:47:00Z</dcterms:created>
  <dcterms:modified xsi:type="dcterms:W3CDTF">2025-09-26T05:29:00Z</dcterms:modified>
</cp:coreProperties>
</file>